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6DA2F" w14:textId="77777777" w:rsid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Letter of Medical Necessity</w:t>
      </w:r>
    </w:p>
    <w:p w14:paraId="602580C1" w14:textId="6EC8F770" w:rsidR="00C05E75" w:rsidRP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[Date]</w:t>
      </w:r>
    </w:p>
    <w:p w14:paraId="0279C34D" w14:textId="3951F2B7" w:rsidR="00C05E75" w:rsidRP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Name]</w:t>
      </w:r>
    </w:p>
    <w:p w14:paraId="009E5CCB" w14:textId="43047851" w:rsidR="00C05E75" w:rsidRP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Street Address]</w:t>
      </w:r>
    </w:p>
    <w:p w14:paraId="1BC4C406" w14:textId="4099A47C" w:rsidR="00C05E75" w:rsidRP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City, State, and Zip Code]</w:t>
      </w:r>
    </w:p>
    <w:p w14:paraId="1F92D372" w14:textId="5D2E9FA4" w:rsid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Patient Name: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</w:p>
    <w:p w14:paraId="3D1D7C51" w14:textId="4E87C4A2" w:rsid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Date of Birth: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Birth Date]</w:t>
      </w:r>
    </w:p>
    <w:p w14:paraId="1A4C4080" w14:textId="65A60CD9" w:rsid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Member ID: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Member ID Number]</w:t>
      </w:r>
    </w:p>
    <w:p w14:paraId="138E8A9B" w14:textId="33F1F235" w:rsidR="00C05E75" w:rsidRPr="00C05E75" w:rsidRDefault="00C05E75" w:rsidP="00C05E75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Policy of Group Number: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Policy or Group Number]</w:t>
      </w: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Case ID Number: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[Case ID Number (if available)]</w:t>
      </w:r>
    </w:p>
    <w:p w14:paraId="799DC854" w14:textId="77777777" w:rsidR="00C05E75" w:rsidRPr="00C05E75" w:rsidRDefault="00C05E75" w:rsidP="00C05E75"/>
    <w:p w14:paraId="27A81612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To Whom It May Concern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:</w:t>
      </w:r>
    </w:p>
    <w:p w14:paraId="76636E6D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5F904D26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I am writing on behalf of my patient,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, to provide information supporting medical necessity for MODEYSO™ (dordaviprone) treatment. In this letter, I am providing my patient’s medical history, diagnosis, and a summary of their treatment plan. I have also provided a brief description of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’s previous treatments and a clinically based treatment rationale supporting the medical necessity for MODEYSO.</w:t>
      </w:r>
    </w:p>
    <w:p w14:paraId="3DEC86E4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35FFBBBC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MODEYSO received FDA approval under accelerated approval on August 6, 2025. MODEYSO is medically appropriate and necessary for this patient, who has been diagnosed with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[insert diagnosis] ([ICD-10 code(s)])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Therefore, I am requesting that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[Health Plan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approve coverage for MODEYSO as a preferred medication for my patient.</w:t>
      </w:r>
    </w:p>
    <w:p w14:paraId="2ED1EC25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465D20E8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Clinical History, Considerations For, and Treatment Plan</w:t>
      </w:r>
    </w:p>
    <w:p w14:paraId="7DC43979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6BDDC4F3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is a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[age]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-year-old patient who was diagnosed with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[insert diagnosis] ([ICD-10-code(s)])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on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[date of diagnosis]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[He/She/They] [has/have]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been in my care since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[date]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Please find below a summary of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's clinical course, including: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 xml:space="preserve"> [ 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Key considerations for this patient's treatment include: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 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My plan of treatment includes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This treatment aligns with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[relevant clinical practice guidelines, professional society recommendations, or expert consensus that support MODEYSO's use for this specific type of glioma]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.</w:t>
      </w:r>
    </w:p>
    <w:p w14:paraId="35D990FE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769C3DB5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Why MODEYSO is Medically Necessary</w:t>
      </w:r>
    </w:p>
    <w:p w14:paraId="62F835FF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673C718B" w14:textId="5218749A" w:rsidR="00C05E75" w:rsidRPr="002635F8" w:rsidRDefault="002635F8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</w:t>
      </w:r>
      <w:r w:rsidR="00C05E75" w:rsidRPr="002635F8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Clearly articulate why MODEYSO is the most appropriate and necessary treatment for this patient.</w:t>
      </w:r>
      <w:r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]</w:t>
      </w:r>
    </w:p>
    <w:p w14:paraId="14DCCFA5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7616A0DD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Summary</w:t>
      </w:r>
    </w:p>
    <w:p w14:paraId="5D2639C4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Based on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 xml:space="preserve"> [Patient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's condition, confirmed diagnosis of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[insert diagnosis]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, and my extensive experience treating patients with this challenging diagnosis, I have concluded that MODEYSO is medically appropriate and essential in this case. I expect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[physician expectation regarding clinical outcomes for patient]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.</w:t>
      </w:r>
    </w:p>
    <w:p w14:paraId="1E82FB3B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21ECD6E9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I request an immediate and expedited review of this request by a board-certified and specialty-matched physician who can render a decision based upon the standards of care outlined above. If you have any questions or require a peer-to- peer discussion, please contact me at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[Physician Phone Number]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. I would be pleased to provide further details on why coverage for MODEYSO is necessary for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's treatment of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[insert diagnosis]</w:t>
      </w: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.</w:t>
      </w:r>
    </w:p>
    <w:p w14:paraId="15FD5F45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343C9D81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Should the information provided not establish medical necessity to your satisfaction, please provide me with a detailed rationale based upon current standards of care, including the specialty and board certification status of the reviewing physician.</w:t>
      </w:r>
    </w:p>
    <w:p w14:paraId="147323A0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202A68B9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I look forward to your timely response and approval of MODEYSO. </w:t>
      </w:r>
    </w:p>
    <w:p w14:paraId="16005282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2569FBC7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>Sincerely,</w:t>
      </w:r>
    </w:p>
    <w:p w14:paraId="6DECBDC2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</w:p>
    <w:p w14:paraId="2E38ABB8" w14:textId="77777777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[Physician Name]</w:t>
      </w:r>
    </w:p>
    <w:p w14:paraId="737C691E" w14:textId="1666BD9C" w:rsidR="00C05E75" w:rsidRPr="00C05E75" w:rsidRDefault="00C05E75" w:rsidP="00C05E75">
      <w:pPr>
        <w:widowControl w:val="0"/>
        <w:autoSpaceDE w:val="0"/>
        <w:autoSpaceDN w:val="0"/>
        <w:spacing w:after="0" w:line="254" w:lineRule="auto"/>
        <w:ind w:left="100" w:right="219"/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[Physician Signature] [Physician Contact Information]</w:t>
      </w:r>
    </w:p>
    <w:sectPr w:rsidR="00C05E75" w:rsidRPr="00C05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E3926" w14:textId="77777777" w:rsidR="00EA4685" w:rsidRDefault="00EA4685" w:rsidP="00903CBC">
      <w:pPr>
        <w:spacing w:after="0" w:line="240" w:lineRule="auto"/>
      </w:pPr>
      <w:r>
        <w:separator/>
      </w:r>
    </w:p>
  </w:endnote>
  <w:endnote w:type="continuationSeparator" w:id="0">
    <w:p w14:paraId="2D0C5045" w14:textId="77777777" w:rsidR="00EA4685" w:rsidRDefault="00EA4685" w:rsidP="0090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5D59" w14:textId="77777777" w:rsidR="00E7702A" w:rsidRDefault="00E770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34628" w14:textId="7B2032D9" w:rsidR="00903CBC" w:rsidRPr="003A0770" w:rsidRDefault="00903CBC" w:rsidP="00375191">
    <w:pPr>
      <w:pStyle w:val="Footer"/>
      <w:ind w:left="1440"/>
      <w:jc w:val="right"/>
      <w:rPr>
        <w:rFonts w:ascii="Arial" w:hAnsi="Arial" w:cs="Arial"/>
        <w:sz w:val="18"/>
        <w:szCs w:val="18"/>
      </w:rPr>
    </w:pPr>
    <w:r w:rsidRPr="003A0770">
      <w:rPr>
        <w:rFonts w:ascii="Arial" w:hAnsi="Arial" w:cs="Arial"/>
        <w:sz w:val="18"/>
        <w:szCs w:val="18"/>
      </w:rPr>
      <w:ptab w:relativeTo="margin" w:alignment="center" w:leader="none"/>
    </w:r>
    <w:r w:rsidR="003A0770" w:rsidRPr="003A0770">
      <w:rPr>
        <w:rFonts w:ascii="Arial" w:hAnsi="Arial" w:cs="Arial"/>
        <w:sz w:val="18"/>
        <w:szCs w:val="18"/>
      </w:rPr>
      <w:t>©2026 Jazz Pharmaceuticals plc or its subsidiaries. US-DOR-</w:t>
    </w:r>
    <w:r w:rsidR="00E7702A" w:rsidRPr="00E7702A">
      <w:rPr>
        <w:rFonts w:ascii="Arial" w:hAnsi="Arial" w:cs="Arial"/>
        <w:color w:val="1D1D1D"/>
        <w:sz w:val="18"/>
        <w:szCs w:val="18"/>
        <w:shd w:val="clear" w:color="auto" w:fill="FFFFFF"/>
      </w:rPr>
      <w:t xml:space="preserve"> </w:t>
    </w:r>
    <w:r w:rsidR="00E7702A" w:rsidRPr="00E7702A">
      <w:rPr>
        <w:rFonts w:ascii="Arial" w:hAnsi="Arial" w:cs="Arial"/>
        <w:sz w:val="18"/>
        <w:szCs w:val="18"/>
      </w:rPr>
      <w:t>2600076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5009" w14:textId="77777777" w:rsidR="00E7702A" w:rsidRDefault="00E770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8BA24" w14:textId="77777777" w:rsidR="00EA4685" w:rsidRDefault="00EA4685" w:rsidP="00903CBC">
      <w:pPr>
        <w:spacing w:after="0" w:line="240" w:lineRule="auto"/>
      </w:pPr>
      <w:r>
        <w:separator/>
      </w:r>
    </w:p>
  </w:footnote>
  <w:footnote w:type="continuationSeparator" w:id="0">
    <w:p w14:paraId="4A25B70C" w14:textId="77777777" w:rsidR="00EA4685" w:rsidRDefault="00EA4685" w:rsidP="00903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AB2D" w14:textId="77777777" w:rsidR="00E7702A" w:rsidRDefault="00E770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C0B19" w14:textId="77777777" w:rsidR="00E7702A" w:rsidRDefault="00E770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A37B1" w14:textId="77777777" w:rsidR="00E7702A" w:rsidRDefault="00E770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75"/>
    <w:rsid w:val="002635F8"/>
    <w:rsid w:val="00375191"/>
    <w:rsid w:val="003A0770"/>
    <w:rsid w:val="00903CBC"/>
    <w:rsid w:val="00A35EBD"/>
    <w:rsid w:val="00B3237E"/>
    <w:rsid w:val="00C05E75"/>
    <w:rsid w:val="00D8450A"/>
    <w:rsid w:val="00E7702A"/>
    <w:rsid w:val="00EA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58BC5"/>
  <w15:chartTrackingRefBased/>
  <w15:docId w15:val="{18CF3545-9454-4658-B9B7-5D6967D9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E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E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E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E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E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E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E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E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E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E7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05E7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05E75"/>
    <w:rPr>
      <w:rFonts w:ascii="Arial" w:eastAsia="Arial" w:hAnsi="Arial" w:cs="Arial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0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CBC"/>
  </w:style>
  <w:style w:type="paragraph" w:styleId="Footer">
    <w:name w:val="footer"/>
    <w:basedOn w:val="Normal"/>
    <w:link w:val="FooterChar"/>
    <w:uiPriority w:val="99"/>
    <w:unhideWhenUsed/>
    <w:rsid w:val="0090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448</Words>
  <Characters>2560</Characters>
  <Application>Microsoft Office Word</Application>
  <DocSecurity>0</DocSecurity>
  <Lines>21</Lines>
  <Paragraphs>6</Paragraphs>
  <ScaleCrop>false</ScaleCrop>
  <Company>Jazz Pharmaceuticals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Barletta</dc:creator>
  <cp:keywords/>
  <dc:description/>
  <cp:lastModifiedBy>Matthew Barletta</cp:lastModifiedBy>
  <cp:revision>6</cp:revision>
  <dcterms:created xsi:type="dcterms:W3CDTF">2026-06-16T16:11:00Z</dcterms:created>
  <dcterms:modified xsi:type="dcterms:W3CDTF">2026-07-06T13:58:00Z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3fcdf-614d-486a-adad-e9094d65f24d_Enabled">
    <vt:lpwstr>True</vt:lpwstr>
  </property>
  <property fmtid="{D5CDD505-2E9C-101B-9397-08002B2CF9AE}" pid="3" name="MSIP_Label_a723fcdf-614d-486a-adad-e9094d65f24d_SiteId">
    <vt:lpwstr>ee09a3fc-a3f5-4d93-98c6-dac96059eeea</vt:lpwstr>
  </property>
  <property fmtid="{D5CDD505-2E9C-101B-9397-08002B2CF9AE}" pid="4" name="MSIP_Label_a723fcdf-614d-486a-adad-e9094d65f24d_SetDate">
    <vt:lpwstr>2026-06-16T16:52:47Z</vt:lpwstr>
  </property>
  <property fmtid="{D5CDD505-2E9C-101B-9397-08002B2CF9AE}" pid="5" name="MSIP_Label_a723fcdf-614d-486a-adad-e9094d65f24d_Name">
    <vt:lpwstr>Internal Use</vt:lpwstr>
  </property>
  <property fmtid="{D5CDD505-2E9C-101B-9397-08002B2CF9AE}" pid="6" name="MSIP_Label_a723fcdf-614d-486a-adad-e9094d65f24d_ActionId">
    <vt:lpwstr>604e64e6-6090-4159-8bd9-daafe48feb13</vt:lpwstr>
  </property>
  <property fmtid="{D5CDD505-2E9C-101B-9397-08002B2CF9AE}" pid="7" name="MSIP_Label_a723fcdf-614d-486a-adad-e9094d65f24d_Removed">
    <vt:lpwstr>False</vt:lpwstr>
  </property>
  <property fmtid="{D5CDD505-2E9C-101B-9397-08002B2CF9AE}" pid="8" name="MSIP_Label_a723fcdf-614d-486a-adad-e9094d65f24d_Extended_MSFT_Method">
    <vt:lpwstr>Standard</vt:lpwstr>
  </property>
  <property fmtid="{D5CDD505-2E9C-101B-9397-08002B2CF9AE}" pid="9" name="Sensitivity">
    <vt:lpwstr>Internal Use</vt:lpwstr>
  </property>
</Properties>
</file>